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D4C2" w14:textId="435555DF" w:rsidR="009343A1" w:rsidRDefault="00C034B9" w:rsidP="00C034B9">
      <w:r>
        <w:t>RELATÓRIO DO PEA 961.1 – MARÇO DE 2026</w:t>
      </w:r>
    </w:p>
    <w:p w14:paraId="68753D6D" w14:textId="2D0F819E" w:rsidR="00C034B9" w:rsidRPr="00C034B9" w:rsidRDefault="00C034B9" w:rsidP="00C034B9">
      <w:pPr>
        <w:rPr>
          <w:b/>
          <w:bCs/>
        </w:rPr>
      </w:pPr>
      <w:r w:rsidRPr="00C034B9">
        <w:rPr>
          <w:b/>
          <w:bCs/>
        </w:rPr>
        <w:t>VALIDAÇÃO DE AMOSTRAS NNO OMI PARA SUPORTE AOS LANÇAMENTOS TRIBUTÁRIOS</w:t>
      </w:r>
    </w:p>
    <w:p w14:paraId="1FFAA335" w14:textId="7F8EE91E" w:rsidR="00C034B9" w:rsidRDefault="00C034B9" w:rsidP="00C034B9">
      <w:r>
        <w:t>NEIDE MARIA VIANA DE SOUSA RIBEIRO. AFRM-MAT. 3963</w:t>
      </w:r>
    </w:p>
    <w:p w14:paraId="08CD9337" w14:textId="3F607520" w:rsidR="00C034B9" w:rsidRDefault="00C034B9" w:rsidP="00C034B9">
      <w:r>
        <w:t>Do resumo da validação no mês de março de 2026, temos:</w:t>
      </w:r>
    </w:p>
    <w:p w14:paraId="7BF9F128" w14:textId="27B80D9C" w:rsidR="009343A1" w:rsidRDefault="009343A1" w:rsidP="009343A1">
      <w:r>
        <w:t xml:space="preserve">- </w:t>
      </w:r>
      <w:proofErr w:type="gramStart"/>
      <w:r w:rsidRPr="009343A1">
        <w:rPr>
          <w:b/>
          <w:bCs/>
        </w:rPr>
        <w:t>sugestões</w:t>
      </w:r>
      <w:proofErr w:type="gramEnd"/>
      <w:r w:rsidRPr="009343A1">
        <w:rPr>
          <w:b/>
          <w:bCs/>
        </w:rPr>
        <w:t xml:space="preserve"> de melhoria</w:t>
      </w:r>
      <w:r>
        <w:t>:</w:t>
      </w:r>
    </w:p>
    <w:p w14:paraId="1977177E" w14:textId="12EE5598" w:rsidR="009343A1" w:rsidRDefault="009343A1" w:rsidP="009343A1">
      <w:r>
        <w:t xml:space="preserve">Incluir amostras de imóveis grandes, como gleba, pois sempre que foi pesquisado terrenos com mais de um </w:t>
      </w:r>
      <w:proofErr w:type="gramStart"/>
      <w:r>
        <w:t xml:space="preserve">hectare </w:t>
      </w:r>
      <w:r w:rsidR="00C034B9">
        <w:t xml:space="preserve"> o</w:t>
      </w:r>
      <w:proofErr w:type="gramEnd"/>
      <w:r w:rsidR="00C034B9">
        <w:t xml:space="preserve"> </w:t>
      </w:r>
      <w:r>
        <w:t>OVI apresentava erro.</w:t>
      </w:r>
    </w:p>
    <w:p w14:paraId="2F294280" w14:textId="77777777" w:rsidR="009343A1" w:rsidRDefault="009343A1" w:rsidP="009343A1">
      <w:r>
        <w:t xml:space="preserve">- </w:t>
      </w:r>
      <w:proofErr w:type="gramStart"/>
      <w:r w:rsidRPr="009343A1">
        <w:rPr>
          <w:b/>
          <w:bCs/>
        </w:rPr>
        <w:t>ajustes</w:t>
      </w:r>
      <w:proofErr w:type="gramEnd"/>
      <w:r w:rsidRPr="009343A1">
        <w:rPr>
          <w:b/>
          <w:bCs/>
        </w:rPr>
        <w:t xml:space="preserve"> necessários;</w:t>
      </w:r>
      <w:r>
        <w:t xml:space="preserve"> </w:t>
      </w:r>
    </w:p>
    <w:p w14:paraId="3EA57F98" w14:textId="542A3B2D" w:rsidR="009343A1" w:rsidRDefault="009343A1" w:rsidP="009343A1">
      <w:r>
        <w:t xml:space="preserve">Ajustar as unidades, pois muitas vezes, a vírgula no numeral aparece em lugar errado. </w:t>
      </w:r>
    </w:p>
    <w:p w14:paraId="214B902E" w14:textId="66D265C3" w:rsidR="009343A1" w:rsidRDefault="009343A1" w:rsidP="009343A1">
      <w:r>
        <w:t xml:space="preserve">Nós informamos o número da inscrição </w:t>
      </w:r>
      <w:proofErr w:type="gramStart"/>
      <w:r>
        <w:t>imobiliária</w:t>
      </w:r>
      <w:proofErr w:type="gramEnd"/>
      <w:r>
        <w:t xml:space="preserve"> mas quando aparece a pesquisa aparece outro número, o que deixa muita insegurança.</w:t>
      </w:r>
    </w:p>
    <w:p w14:paraId="6E1CD1FE" w14:textId="77777777" w:rsidR="009343A1" w:rsidRPr="00C034B9" w:rsidRDefault="009343A1" w:rsidP="009343A1">
      <w:pPr>
        <w:rPr>
          <w:b/>
          <w:bCs/>
        </w:rPr>
      </w:pPr>
      <w:r w:rsidRPr="00C034B9">
        <w:rPr>
          <w:b/>
          <w:bCs/>
        </w:rPr>
        <w:t xml:space="preserve">- </w:t>
      </w:r>
      <w:proofErr w:type="gramStart"/>
      <w:r w:rsidRPr="00C034B9">
        <w:rPr>
          <w:b/>
          <w:bCs/>
        </w:rPr>
        <w:t>dúvidas e questionamentos</w:t>
      </w:r>
      <w:proofErr w:type="gramEnd"/>
      <w:r w:rsidRPr="00C034B9">
        <w:rPr>
          <w:b/>
          <w:bCs/>
        </w:rPr>
        <w:t>;</w:t>
      </w:r>
    </w:p>
    <w:p w14:paraId="0CFB7B74" w14:textId="40FD5BC6" w:rsidR="009343A1" w:rsidRDefault="009343A1" w:rsidP="009343A1">
      <w:r>
        <w:t>Nos dados dos imóveis apare</w:t>
      </w:r>
      <w:r w:rsidR="00C034B9">
        <w:t>c</w:t>
      </w:r>
      <w:r>
        <w:t xml:space="preserve">em </w:t>
      </w:r>
      <w:r>
        <w:t>termos estranhos</w:t>
      </w:r>
      <w:r>
        <w:t>,</w:t>
      </w:r>
      <w:r>
        <w:t xml:space="preserve"> como por exemplo nº de “cadáver” que fica muito estranho, principalmente porque ficamos a decifrar o entendimento. </w:t>
      </w:r>
    </w:p>
    <w:p w14:paraId="62B0ED11" w14:textId="77777777" w:rsidR="009343A1" w:rsidRPr="00C034B9" w:rsidRDefault="009343A1" w:rsidP="009343A1">
      <w:pPr>
        <w:rPr>
          <w:b/>
          <w:bCs/>
        </w:rPr>
      </w:pPr>
      <w:r>
        <w:t xml:space="preserve">- </w:t>
      </w:r>
      <w:proofErr w:type="gramStart"/>
      <w:r w:rsidRPr="00C034B9">
        <w:rPr>
          <w:b/>
          <w:bCs/>
        </w:rPr>
        <w:t>eventuais</w:t>
      </w:r>
      <w:proofErr w:type="gramEnd"/>
      <w:r w:rsidRPr="00C034B9">
        <w:rPr>
          <w:b/>
          <w:bCs/>
        </w:rPr>
        <w:t xml:space="preserve"> inconsistências identificadas.</w:t>
      </w:r>
    </w:p>
    <w:p w14:paraId="62F9B1B2" w14:textId="597ACCD4" w:rsidR="00C034B9" w:rsidRDefault="00C034B9" w:rsidP="00C034B9">
      <w:p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t-BR"/>
          <w14:ligatures w14:val="none"/>
        </w:rPr>
      </w:pP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t-BR"/>
          <w14:ligatures w14:val="none"/>
        </w:rPr>
        <w:t xml:space="preserve">01 - </w:t>
      </w:r>
      <w:proofErr w:type="spellStart"/>
      <w:proofErr w:type="gramStart"/>
      <w:r w:rsidRPr="00C034B9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t-BR"/>
          <w14:ligatures w14:val="none"/>
        </w:rPr>
        <w:t>Erro!Imovel</w:t>
      </w:r>
      <w:proofErr w:type="spellEnd"/>
      <w:proofErr w:type="gramEnd"/>
      <w:r w:rsidRPr="00C034B9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t-BR"/>
          <w14:ligatures w14:val="none"/>
        </w:rPr>
        <w:t xml:space="preserve"> não encontrado.</w:t>
      </w:r>
    </w:p>
    <w:tbl>
      <w:tblPr>
        <w:tblW w:w="59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5"/>
        <w:gridCol w:w="960"/>
        <w:gridCol w:w="960"/>
        <w:gridCol w:w="960"/>
      </w:tblGrid>
      <w:tr w:rsidR="00C034B9" w:rsidRPr="00C034B9" w14:paraId="4FFBAD61" w14:textId="77777777" w:rsidTr="00C034B9">
        <w:trPr>
          <w:trHeight w:val="300"/>
        </w:trPr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89D81" w14:textId="05E63622" w:rsidR="00C034B9" w:rsidRPr="00C034B9" w:rsidRDefault="00C034B9" w:rsidP="00C03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 xml:space="preserve">02 - </w:t>
            </w:r>
            <w:r w:rsidRPr="00C034B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Resposta de falha Http para https://cadastro.geo360.com.br/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084CB" w14:textId="77777777" w:rsidR="00C034B9" w:rsidRDefault="00C034B9" w:rsidP="00C03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  <w:r w:rsidRPr="00C034B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  <w:t> </w:t>
            </w:r>
          </w:p>
          <w:p w14:paraId="2F3F5F57" w14:textId="77777777" w:rsidR="00C034B9" w:rsidRPr="00C034B9" w:rsidRDefault="00C034B9" w:rsidP="00C03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961A7" w14:textId="77777777" w:rsidR="00C034B9" w:rsidRPr="00C034B9" w:rsidRDefault="00C034B9" w:rsidP="00C034B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t-BR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3FD5E" w14:textId="77777777" w:rsidR="00C034B9" w:rsidRPr="00C034B9" w:rsidRDefault="00C034B9" w:rsidP="00C034B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24987ADD" w14:textId="5C565C38" w:rsidR="00C034B9" w:rsidRDefault="00C034B9" w:rsidP="009343A1">
      <w:r>
        <w:t xml:space="preserve">03 - </w:t>
      </w:r>
      <w:r w:rsidRPr="00C034B9">
        <w:t>Imóvel não geometria na versão de série da versão para</w:t>
      </w:r>
      <w:r>
        <w:t>.</w:t>
      </w:r>
    </w:p>
    <w:p w14:paraId="7F0FDADD" w14:textId="16BBA28E" w:rsidR="00C034B9" w:rsidRDefault="00C034B9" w:rsidP="009343A1">
      <w:r>
        <w:t>Atenciosamente,</w:t>
      </w:r>
    </w:p>
    <w:p w14:paraId="429515F4" w14:textId="3D288DA2" w:rsidR="00C034B9" w:rsidRDefault="00C034B9" w:rsidP="009343A1">
      <w:r>
        <w:t>Neide Maria Viana de Sousa Ribeiro.</w:t>
      </w:r>
    </w:p>
    <w:p w14:paraId="20796250" w14:textId="74638277" w:rsidR="00C034B9" w:rsidRDefault="00C034B9" w:rsidP="009343A1">
      <w:r>
        <w:t>AFRM-Mat. 3196</w:t>
      </w:r>
    </w:p>
    <w:p w14:paraId="5D77A4C3" w14:textId="50F45909" w:rsidR="00C034B9" w:rsidRDefault="00C034B9" w:rsidP="009343A1">
      <w:r>
        <w:t>GEITBI-SEMF.</w:t>
      </w:r>
    </w:p>
    <w:p w14:paraId="13AF938F" w14:textId="3D6C3A00" w:rsidR="009343A1" w:rsidRDefault="009343A1" w:rsidP="009343A1"/>
    <w:sectPr w:rsidR="009343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3A1"/>
    <w:rsid w:val="0040338D"/>
    <w:rsid w:val="009343A1"/>
    <w:rsid w:val="00C034B9"/>
    <w:rsid w:val="00ED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9A7B8"/>
  <w15:chartTrackingRefBased/>
  <w15:docId w15:val="{7E36AEBA-4361-442C-9A9B-601D4E71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9343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343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343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343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343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343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343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343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343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343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343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343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343A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343A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343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343A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343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343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343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9343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343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9343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343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9343A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343A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9343A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43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43A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343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neide ribeiro</dc:creator>
  <cp:keywords/>
  <dc:description/>
  <cp:lastModifiedBy>neide ribeiro</cp:lastModifiedBy>
  <cp:revision>1</cp:revision>
  <dcterms:created xsi:type="dcterms:W3CDTF">2026-04-04T14:37:00Z</dcterms:created>
  <dcterms:modified xsi:type="dcterms:W3CDTF">2026-04-04T15:01:00Z</dcterms:modified>
</cp:coreProperties>
</file>